
<file path=[Content_Types].xml><?xml version="1.0" encoding="utf-8"?>
<Types xmlns="http://schemas.openxmlformats.org/package/2006/content-types">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tblLook w:val="01E0"/>
      </w:tblPr>
      <w:tblGrid>
        <w:gridCol w:w="1756"/>
        <w:gridCol w:w="3608"/>
        <w:gridCol w:w="1122"/>
        <w:gridCol w:w="4196"/>
      </w:tblGrid>
      <w:tr w:rsidR="007B07C6" w:rsidRPr="001B0C85" w:rsidTr="00F37B1E">
        <w:tc>
          <w:tcPr>
            <w:tcW w:w="2511" w:type="pct"/>
            <w:gridSpan w:val="2"/>
            <w:shd w:val="clear" w:color="auto" w:fill="auto"/>
          </w:tcPr>
          <w:p w:rsidR="007B07C6" w:rsidRPr="001B0C85" w:rsidRDefault="007B07C6" w:rsidP="00DE373B">
            <w:pPr>
              <w:tabs>
                <w:tab w:val="left" w:pos="1320"/>
              </w:tabs>
              <w:spacing w:line="360" w:lineRule="auto"/>
              <w:jc w:val="center"/>
              <w:rPr>
                <w:rFonts w:ascii="Calibri" w:hAnsi="Calibri" w:cs="Calibri"/>
              </w:rPr>
            </w:pPr>
            <w:r w:rsidRPr="002A3029">
              <w:rPr>
                <w:noProof/>
                <w:sz w:val="20"/>
                <w:szCs w:val="20"/>
              </w:rPr>
              <w:drawing>
                <wp:inline distT="0" distB="0" distL="0" distR="0">
                  <wp:extent cx="525780" cy="535940"/>
                  <wp:effectExtent l="0" t="0" r="762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
                          <pic:cNvPicPr>
                            <a:picLocks noChangeAspect="1" noChangeArrowheads="1"/>
                          </pic:cNvPicPr>
                        </pic:nvPicPr>
                        <pic:blipFill>
                          <a:blip r:embed="rId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25780" cy="535940"/>
                          </a:xfrm>
                          <a:prstGeom prst="rect">
                            <a:avLst/>
                          </a:prstGeom>
                          <a:noFill/>
                          <a:ln>
                            <a:noFill/>
                          </a:ln>
                        </pic:spPr>
                      </pic:pic>
                    </a:graphicData>
                  </a:graphic>
                </wp:inline>
              </w:drawing>
            </w:r>
          </w:p>
        </w:tc>
        <w:tc>
          <w:tcPr>
            <w:tcW w:w="525" w:type="pct"/>
            <w:vMerge w:val="restart"/>
            <w:shd w:val="clear" w:color="auto" w:fill="auto"/>
          </w:tcPr>
          <w:p w:rsidR="007B07C6" w:rsidRPr="001B0C85" w:rsidRDefault="007B07C6" w:rsidP="00DE373B">
            <w:pPr>
              <w:jc w:val="center"/>
              <w:rPr>
                <w:rFonts w:ascii="Calibri" w:hAnsi="Calibri" w:cs="Calibri"/>
              </w:rPr>
            </w:pPr>
          </w:p>
          <w:p w:rsidR="007B07C6" w:rsidRPr="001B0C85" w:rsidRDefault="007B07C6" w:rsidP="00DE373B">
            <w:pPr>
              <w:jc w:val="center"/>
              <w:rPr>
                <w:rFonts w:ascii="Calibri" w:hAnsi="Calibri" w:cs="Calibri"/>
              </w:rPr>
            </w:pPr>
          </w:p>
          <w:p w:rsidR="007B07C6" w:rsidRPr="001B0C85" w:rsidRDefault="007B07C6" w:rsidP="00DE373B">
            <w:pPr>
              <w:spacing w:line="360" w:lineRule="auto"/>
              <w:rPr>
                <w:rFonts w:ascii="Calibri" w:hAnsi="Calibri" w:cs="Calibri"/>
                <w:vertAlign w:val="subscript"/>
              </w:rPr>
            </w:pPr>
            <w:r w:rsidRPr="001B0C85">
              <w:rPr>
                <w:rFonts w:ascii="Calibri" w:hAnsi="Calibri" w:cs="Calibri"/>
                <w:sz w:val="22"/>
                <w:szCs w:val="22"/>
              </w:rPr>
              <w:t xml:space="preserve">                                     </w:t>
            </w:r>
          </w:p>
          <w:p w:rsidR="007B07C6" w:rsidRPr="001B0C85" w:rsidRDefault="007B07C6" w:rsidP="00DE373B">
            <w:pPr>
              <w:spacing w:line="360" w:lineRule="auto"/>
              <w:jc w:val="center"/>
              <w:rPr>
                <w:rFonts w:ascii="Calibri" w:hAnsi="Calibri" w:cs="Calibri"/>
              </w:rPr>
            </w:pPr>
          </w:p>
          <w:p w:rsidR="007B07C6" w:rsidRPr="001B0C85" w:rsidRDefault="007B07C6" w:rsidP="00DE373B">
            <w:pPr>
              <w:spacing w:line="360" w:lineRule="auto"/>
              <w:ind w:left="67"/>
              <w:rPr>
                <w:rFonts w:ascii="Calibri" w:hAnsi="Calibri" w:cs="Calibri"/>
              </w:rPr>
            </w:pPr>
            <w:r w:rsidRPr="001B0C85">
              <w:rPr>
                <w:rFonts w:ascii="Calibri" w:hAnsi="Calibri" w:cs="Calibri"/>
                <w:sz w:val="22"/>
                <w:szCs w:val="22"/>
              </w:rPr>
              <w:t xml:space="preserve">      </w:t>
            </w:r>
          </w:p>
          <w:p w:rsidR="007B07C6" w:rsidRPr="001B0C85" w:rsidRDefault="007B07C6" w:rsidP="00DE373B">
            <w:pPr>
              <w:spacing w:line="360" w:lineRule="auto"/>
              <w:jc w:val="center"/>
              <w:rPr>
                <w:rFonts w:ascii="Calibri" w:hAnsi="Calibri" w:cs="Calibri"/>
              </w:rPr>
            </w:pPr>
          </w:p>
          <w:p w:rsidR="007B07C6" w:rsidRPr="001B0C85" w:rsidRDefault="007B07C6" w:rsidP="00DE373B">
            <w:pPr>
              <w:jc w:val="center"/>
              <w:rPr>
                <w:rFonts w:ascii="Calibri" w:hAnsi="Calibri" w:cs="Calibri"/>
              </w:rPr>
            </w:pPr>
          </w:p>
        </w:tc>
        <w:tc>
          <w:tcPr>
            <w:tcW w:w="1965" w:type="pct"/>
            <w:shd w:val="clear" w:color="auto" w:fill="auto"/>
            <w:vAlign w:val="center"/>
          </w:tcPr>
          <w:p w:rsidR="007B07C6" w:rsidRPr="001B0C85" w:rsidRDefault="007B07C6" w:rsidP="00DE373B">
            <w:pPr>
              <w:rPr>
                <w:rFonts w:ascii="Calibri" w:hAnsi="Calibri" w:cs="Calibri"/>
                <w:b/>
                <w:u w:val="single"/>
              </w:rPr>
            </w:pPr>
          </w:p>
        </w:tc>
      </w:tr>
      <w:tr w:rsidR="007B07C6" w:rsidRPr="001B0C85" w:rsidTr="00F37B1E">
        <w:tc>
          <w:tcPr>
            <w:tcW w:w="2511" w:type="pct"/>
            <w:gridSpan w:val="2"/>
            <w:shd w:val="clear" w:color="auto" w:fill="auto"/>
          </w:tcPr>
          <w:p w:rsidR="007B07C6" w:rsidRPr="00F37B1E" w:rsidRDefault="007B07C6" w:rsidP="007B07C6">
            <w:pPr>
              <w:jc w:val="center"/>
              <w:rPr>
                <w:rFonts w:ascii="Calibri" w:hAnsi="Calibri" w:cs="Calibri"/>
                <w:b/>
                <w:bCs/>
              </w:rPr>
            </w:pPr>
            <w:r w:rsidRPr="00F37B1E">
              <w:rPr>
                <w:rFonts w:ascii="Calibri" w:hAnsi="Calibri" w:cs="Calibri"/>
                <w:b/>
                <w:bCs/>
              </w:rPr>
              <w:t>ΠΡΕΣΒΕΙΑ ΤΗΣ ΕΛΛΑΔΟΣ</w:t>
            </w:r>
          </w:p>
          <w:p w:rsidR="007B07C6" w:rsidRPr="00F37B1E" w:rsidRDefault="007B07C6" w:rsidP="007B07C6">
            <w:pPr>
              <w:jc w:val="center"/>
              <w:rPr>
                <w:rFonts w:ascii="Calibri" w:hAnsi="Calibri" w:cs="Calibri"/>
                <w:b/>
                <w:bCs/>
              </w:rPr>
            </w:pPr>
            <w:r w:rsidRPr="00F37B1E">
              <w:rPr>
                <w:rFonts w:ascii="Calibri" w:hAnsi="Calibri" w:cs="Calibri"/>
                <w:b/>
                <w:bCs/>
              </w:rPr>
              <w:t>ΒΡΥΞΕΛΛΕΣ</w:t>
            </w:r>
          </w:p>
        </w:tc>
        <w:tc>
          <w:tcPr>
            <w:tcW w:w="525" w:type="pct"/>
            <w:vMerge/>
            <w:shd w:val="clear" w:color="auto" w:fill="auto"/>
          </w:tcPr>
          <w:p w:rsidR="007B07C6" w:rsidRPr="001B0C85" w:rsidRDefault="007B07C6" w:rsidP="00DE373B">
            <w:pPr>
              <w:jc w:val="center"/>
              <w:rPr>
                <w:rFonts w:ascii="Calibri" w:hAnsi="Calibri" w:cs="Calibri"/>
              </w:rPr>
            </w:pPr>
          </w:p>
        </w:tc>
        <w:tc>
          <w:tcPr>
            <w:tcW w:w="1965" w:type="pct"/>
            <w:shd w:val="clear" w:color="auto" w:fill="auto"/>
          </w:tcPr>
          <w:p w:rsidR="007B07C6" w:rsidRPr="00E64EDE" w:rsidRDefault="007B07C6" w:rsidP="00DE373B">
            <w:pPr>
              <w:rPr>
                <w:rFonts w:ascii="Calibri" w:hAnsi="Calibri" w:cs="Calibri"/>
                <w:bCs/>
              </w:rPr>
            </w:pPr>
            <w:r w:rsidRPr="00E64EDE">
              <w:rPr>
                <w:rFonts w:ascii="Calibri" w:hAnsi="Calibri" w:cs="Calibri"/>
                <w:bCs/>
                <w:sz w:val="22"/>
                <w:szCs w:val="22"/>
              </w:rPr>
              <w:t xml:space="preserve">Βρυξέλλες, </w:t>
            </w:r>
            <w:r w:rsidR="003C4ACB">
              <w:rPr>
                <w:rFonts w:ascii="Calibri" w:hAnsi="Calibri" w:cs="Calibri"/>
                <w:bCs/>
                <w:sz w:val="22"/>
                <w:szCs w:val="22"/>
              </w:rPr>
              <w:t>23-05-2022</w:t>
            </w:r>
          </w:p>
          <w:p w:rsidR="007B07C6" w:rsidRPr="00E64EDE" w:rsidRDefault="007B07C6" w:rsidP="00DE373B">
            <w:pPr>
              <w:rPr>
                <w:rFonts w:ascii="Calibri" w:hAnsi="Calibri" w:cs="Calibri"/>
                <w:bCs/>
              </w:rPr>
            </w:pPr>
            <w:r w:rsidRPr="00E64EDE">
              <w:rPr>
                <w:rFonts w:ascii="Calibri" w:hAnsi="Calibri" w:cs="Calibri"/>
                <w:bCs/>
                <w:sz w:val="22"/>
                <w:szCs w:val="22"/>
              </w:rPr>
              <w:t>Αρ. πρωτ.:</w:t>
            </w:r>
            <w:r w:rsidR="00D32924">
              <w:rPr>
                <w:rFonts w:ascii="Calibri" w:hAnsi="Calibri" w:cs="Calibri"/>
                <w:bCs/>
                <w:sz w:val="22"/>
                <w:szCs w:val="22"/>
              </w:rPr>
              <w:t xml:space="preserve"> </w:t>
            </w:r>
            <w:r w:rsidR="003C4ACB">
              <w:rPr>
                <w:rFonts w:ascii="Calibri" w:hAnsi="Calibri" w:cs="Calibri"/>
                <w:bCs/>
                <w:sz w:val="22"/>
                <w:szCs w:val="22"/>
              </w:rPr>
              <w:t>Φ.17/564</w:t>
            </w:r>
          </w:p>
        </w:tc>
      </w:tr>
      <w:tr w:rsidR="007B07C6" w:rsidRPr="001B0C85" w:rsidTr="00F37B1E">
        <w:trPr>
          <w:trHeight w:val="630"/>
        </w:trPr>
        <w:tc>
          <w:tcPr>
            <w:tcW w:w="2511" w:type="pct"/>
            <w:gridSpan w:val="2"/>
            <w:shd w:val="clear" w:color="auto" w:fill="auto"/>
          </w:tcPr>
          <w:p w:rsidR="007B07C6" w:rsidRPr="00F37B1E" w:rsidRDefault="007B07C6" w:rsidP="007B07C6">
            <w:pPr>
              <w:jc w:val="center"/>
              <w:rPr>
                <w:rFonts w:ascii="Calibri" w:hAnsi="Calibri" w:cs="Calibri"/>
                <w:b/>
                <w:bCs/>
              </w:rPr>
            </w:pPr>
            <w:r w:rsidRPr="00F37B1E">
              <w:rPr>
                <w:rFonts w:ascii="Calibri" w:hAnsi="Calibri" w:cs="Calibri"/>
                <w:b/>
                <w:bCs/>
              </w:rPr>
              <w:t xml:space="preserve">ΣΥΝΤΟΝΙΣΤΙΚΟ ΓΡΑΦΕΙΟ </w:t>
            </w:r>
          </w:p>
          <w:p w:rsidR="007B07C6" w:rsidRPr="00F37B1E" w:rsidRDefault="007B07C6" w:rsidP="007B07C6">
            <w:pPr>
              <w:jc w:val="center"/>
              <w:rPr>
                <w:rFonts w:ascii="Calibri" w:hAnsi="Calibri" w:cs="Calibri"/>
                <w:b/>
                <w:bCs/>
              </w:rPr>
            </w:pPr>
            <w:r w:rsidRPr="00F37B1E">
              <w:rPr>
                <w:rFonts w:ascii="Calibri" w:hAnsi="Calibri" w:cs="Calibri"/>
                <w:b/>
                <w:bCs/>
              </w:rPr>
              <w:t xml:space="preserve">ΕΚΠΑΙΔΕΥΣΗΣ </w:t>
            </w:r>
          </w:p>
          <w:p w:rsidR="007B07C6" w:rsidRPr="00F37B1E" w:rsidRDefault="007B07C6" w:rsidP="007B07C6">
            <w:pPr>
              <w:ind w:right="72"/>
              <w:jc w:val="center"/>
              <w:rPr>
                <w:rFonts w:ascii="Calibri" w:hAnsi="Calibri" w:cs="Calibri"/>
                <w:b/>
                <w:bCs/>
                <w:lang w:val="en-US"/>
              </w:rPr>
            </w:pPr>
            <w:r w:rsidRPr="00F37B1E">
              <w:rPr>
                <w:rFonts w:ascii="Calibri" w:hAnsi="Calibri" w:cs="Calibri"/>
                <w:b/>
                <w:bCs/>
              </w:rPr>
              <w:t>-----</w:t>
            </w:r>
          </w:p>
        </w:tc>
        <w:tc>
          <w:tcPr>
            <w:tcW w:w="525" w:type="pct"/>
            <w:vMerge/>
            <w:shd w:val="clear" w:color="auto" w:fill="auto"/>
          </w:tcPr>
          <w:p w:rsidR="007B07C6" w:rsidRPr="001B0C85" w:rsidRDefault="007B07C6" w:rsidP="00DE373B">
            <w:pPr>
              <w:jc w:val="center"/>
              <w:rPr>
                <w:rFonts w:ascii="Calibri" w:hAnsi="Calibri" w:cs="Calibri"/>
              </w:rPr>
            </w:pPr>
          </w:p>
        </w:tc>
        <w:tc>
          <w:tcPr>
            <w:tcW w:w="1965" w:type="pct"/>
            <w:vMerge w:val="restart"/>
            <w:shd w:val="clear" w:color="auto" w:fill="auto"/>
          </w:tcPr>
          <w:p w:rsidR="007B07C6" w:rsidRPr="00E64EDE" w:rsidRDefault="007B07C6" w:rsidP="00DE373B">
            <w:pPr>
              <w:rPr>
                <w:rFonts w:ascii="Calibri" w:hAnsi="Calibri" w:cs="Calibri"/>
                <w:bCs/>
              </w:rPr>
            </w:pPr>
          </w:p>
          <w:p w:rsidR="007B07C6" w:rsidRPr="00E64EDE" w:rsidRDefault="007B07C6" w:rsidP="00DE373B">
            <w:pPr>
              <w:rPr>
                <w:rFonts w:ascii="Calibri" w:hAnsi="Calibri" w:cs="Calibri"/>
                <w:bCs/>
              </w:rPr>
            </w:pPr>
          </w:p>
        </w:tc>
      </w:tr>
      <w:tr w:rsidR="007B07C6" w:rsidRPr="007B1313" w:rsidTr="00F37B1E">
        <w:trPr>
          <w:trHeight w:val="48"/>
        </w:trPr>
        <w:tc>
          <w:tcPr>
            <w:tcW w:w="822" w:type="pct"/>
            <w:shd w:val="clear" w:color="auto" w:fill="auto"/>
          </w:tcPr>
          <w:p w:rsidR="007B07C6" w:rsidRDefault="007B07C6" w:rsidP="00DE373B">
            <w:pPr>
              <w:rPr>
                <w:rFonts w:ascii="Calibri" w:hAnsi="Calibri" w:cs="Calibri"/>
              </w:rPr>
            </w:pPr>
            <w:r w:rsidRPr="001B0C85">
              <w:rPr>
                <w:rFonts w:ascii="Calibri" w:hAnsi="Calibri" w:cs="Calibri"/>
                <w:sz w:val="22"/>
                <w:szCs w:val="22"/>
              </w:rPr>
              <w:t>Ταχ. Δ/νση:</w:t>
            </w:r>
          </w:p>
          <w:p w:rsidR="00F37B1E" w:rsidRDefault="00F37B1E" w:rsidP="00DE373B">
            <w:pPr>
              <w:rPr>
                <w:rFonts w:ascii="Calibri" w:hAnsi="Calibri" w:cs="Calibri"/>
              </w:rPr>
            </w:pPr>
            <w:r w:rsidRPr="001B0C85">
              <w:rPr>
                <w:rFonts w:ascii="Calibri" w:hAnsi="Calibri" w:cs="Calibri"/>
                <w:sz w:val="22"/>
                <w:szCs w:val="22"/>
              </w:rPr>
              <w:t>Τ.Κ. – Πόλη:</w:t>
            </w:r>
          </w:p>
          <w:p w:rsidR="00F37B1E" w:rsidRDefault="00F37B1E" w:rsidP="00DE373B">
            <w:pPr>
              <w:rPr>
                <w:rFonts w:ascii="Calibri" w:hAnsi="Calibri" w:cs="Calibri"/>
              </w:rPr>
            </w:pPr>
            <w:r w:rsidRPr="001B0C85">
              <w:rPr>
                <w:rFonts w:ascii="Calibri" w:hAnsi="Calibri" w:cs="Calibri"/>
                <w:sz w:val="22"/>
                <w:szCs w:val="22"/>
              </w:rPr>
              <w:t>Πληροφορίες:</w:t>
            </w:r>
          </w:p>
          <w:p w:rsidR="00F37B1E" w:rsidRDefault="00F37B1E" w:rsidP="00DE373B">
            <w:pPr>
              <w:rPr>
                <w:rFonts w:ascii="Calibri" w:hAnsi="Calibri" w:cs="Calibri"/>
              </w:rPr>
            </w:pPr>
            <w:r>
              <w:rPr>
                <w:rFonts w:ascii="Calibri" w:hAnsi="Calibri" w:cs="Calibri"/>
                <w:sz w:val="22"/>
                <w:szCs w:val="22"/>
              </w:rPr>
              <w:t>Τηλ.:</w:t>
            </w:r>
          </w:p>
          <w:p w:rsidR="00F37B1E" w:rsidRDefault="00F37B1E" w:rsidP="00DE373B">
            <w:pPr>
              <w:rPr>
                <w:rFonts w:ascii="Calibri" w:hAnsi="Calibri" w:cs="Calibri"/>
              </w:rPr>
            </w:pPr>
            <w:r>
              <w:rPr>
                <w:rFonts w:ascii="Calibri" w:hAnsi="Calibri" w:cs="Calibri"/>
                <w:sz w:val="22"/>
                <w:szCs w:val="22"/>
                <w:lang w:val="en-US"/>
              </w:rPr>
              <w:t>Fax</w:t>
            </w:r>
            <w:r>
              <w:rPr>
                <w:rFonts w:ascii="Calibri" w:hAnsi="Calibri" w:cs="Calibri"/>
                <w:sz w:val="22"/>
                <w:szCs w:val="22"/>
              </w:rPr>
              <w:t>:</w:t>
            </w:r>
          </w:p>
          <w:p w:rsidR="00F37B1E" w:rsidRDefault="00F37B1E" w:rsidP="00DE373B">
            <w:pPr>
              <w:rPr>
                <w:rFonts w:ascii="Calibri" w:hAnsi="Calibri" w:cs="Calibri"/>
              </w:rPr>
            </w:pPr>
            <w:r>
              <w:rPr>
                <w:rFonts w:ascii="Calibri" w:hAnsi="Calibri" w:cs="Calibri"/>
                <w:sz w:val="22"/>
                <w:szCs w:val="22"/>
                <w:lang w:val="en-US"/>
              </w:rPr>
              <w:t>Email</w:t>
            </w:r>
            <w:r>
              <w:rPr>
                <w:rFonts w:ascii="Calibri" w:hAnsi="Calibri" w:cs="Calibri"/>
                <w:sz w:val="22"/>
                <w:szCs w:val="22"/>
              </w:rPr>
              <w:t>:</w:t>
            </w:r>
          </w:p>
          <w:p w:rsidR="00F37B1E" w:rsidRPr="001B0C85" w:rsidRDefault="00F37B1E" w:rsidP="00DE373B">
            <w:pPr>
              <w:rPr>
                <w:rFonts w:ascii="Calibri" w:hAnsi="Calibri" w:cs="Calibri"/>
              </w:rPr>
            </w:pPr>
            <w:r>
              <w:rPr>
                <w:rFonts w:ascii="Calibri" w:hAnsi="Calibri" w:cs="Calibri"/>
                <w:sz w:val="22"/>
                <w:szCs w:val="22"/>
                <w:lang w:val="en-US"/>
              </w:rPr>
              <w:t>Web</w:t>
            </w:r>
            <w:r>
              <w:rPr>
                <w:rFonts w:ascii="Calibri" w:hAnsi="Calibri" w:cs="Calibri"/>
                <w:sz w:val="22"/>
                <w:szCs w:val="22"/>
              </w:rPr>
              <w:t>:</w:t>
            </w:r>
          </w:p>
        </w:tc>
        <w:tc>
          <w:tcPr>
            <w:tcW w:w="1688" w:type="pct"/>
            <w:shd w:val="clear" w:color="auto" w:fill="auto"/>
          </w:tcPr>
          <w:p w:rsidR="007B07C6" w:rsidRDefault="007B07C6" w:rsidP="007B07C6">
            <w:pPr>
              <w:rPr>
                <w:lang w:val="fr-FR"/>
              </w:rPr>
            </w:pPr>
            <w:r w:rsidRPr="00F10CC1">
              <w:rPr>
                <w:sz w:val="22"/>
                <w:szCs w:val="22"/>
                <w:lang w:val="fr-FR"/>
              </w:rPr>
              <w:t>Rue des Petits Carmes 6</w:t>
            </w:r>
          </w:p>
          <w:p w:rsidR="00F37B1E" w:rsidRDefault="00F37B1E" w:rsidP="007B07C6">
            <w:pPr>
              <w:rPr>
                <w:lang w:val="fr-FR"/>
              </w:rPr>
            </w:pPr>
            <w:r w:rsidRPr="00F10CC1">
              <w:rPr>
                <w:sz w:val="22"/>
                <w:szCs w:val="22"/>
                <w:lang w:val="fr-FR"/>
              </w:rPr>
              <w:t>1000 Bruxelles</w:t>
            </w:r>
          </w:p>
          <w:p w:rsidR="00F37B1E" w:rsidRPr="007F5049" w:rsidRDefault="00F37B1E" w:rsidP="007B07C6">
            <w:pPr>
              <w:rPr>
                <w:lang w:val="fr-FR"/>
              </w:rPr>
            </w:pPr>
            <w:r w:rsidRPr="00F10CC1">
              <w:rPr>
                <w:sz w:val="22"/>
                <w:szCs w:val="22"/>
              </w:rPr>
              <w:t>Παπαπανούση</w:t>
            </w:r>
            <w:r w:rsidRPr="007F5049">
              <w:rPr>
                <w:sz w:val="22"/>
                <w:szCs w:val="22"/>
                <w:lang w:val="fr-FR"/>
              </w:rPr>
              <w:t xml:space="preserve"> </w:t>
            </w:r>
            <w:r w:rsidRPr="00F10CC1">
              <w:rPr>
                <w:sz w:val="22"/>
                <w:szCs w:val="22"/>
              </w:rPr>
              <w:t>Χριστίνα</w:t>
            </w:r>
          </w:p>
          <w:p w:rsidR="00F37B1E" w:rsidRPr="007F5049" w:rsidRDefault="00F37B1E" w:rsidP="007B07C6">
            <w:pPr>
              <w:rPr>
                <w:lang w:val="fr-FR"/>
              </w:rPr>
            </w:pPr>
            <w:r w:rsidRPr="007F5049">
              <w:rPr>
                <w:sz w:val="22"/>
                <w:szCs w:val="22"/>
                <w:lang w:val="fr-FR"/>
              </w:rPr>
              <w:t>0032-2-54 55 518</w:t>
            </w:r>
          </w:p>
          <w:p w:rsidR="00F37B1E" w:rsidRPr="007F5049" w:rsidRDefault="00F37B1E" w:rsidP="007B07C6">
            <w:pPr>
              <w:rPr>
                <w:lang w:val="fr-FR"/>
              </w:rPr>
            </w:pPr>
            <w:r w:rsidRPr="007F5049">
              <w:rPr>
                <w:sz w:val="22"/>
                <w:szCs w:val="22"/>
                <w:lang w:val="fr-FR"/>
              </w:rPr>
              <w:t>0032-2-64 96 090</w:t>
            </w:r>
          </w:p>
          <w:p w:rsidR="00F37B1E" w:rsidRDefault="004E010F" w:rsidP="007B07C6">
            <w:pPr>
              <w:rPr>
                <w:color w:val="2E74B5"/>
                <w:lang w:val="fr-FR"/>
              </w:rPr>
            </w:pPr>
            <w:r>
              <w:fldChar w:fldCharType="begin"/>
            </w:r>
            <w:r w:rsidRPr="007B1313">
              <w:rPr>
                <w:lang w:val="fr-FR"/>
              </w:rPr>
              <w:instrText>HYPERLINK "mailto:grsev@sch.gr"</w:instrText>
            </w:r>
            <w:r>
              <w:fldChar w:fldCharType="separate"/>
            </w:r>
            <w:r w:rsidR="00F37B1E" w:rsidRPr="002822F0">
              <w:rPr>
                <w:rStyle w:val="Hyperlink"/>
                <w:sz w:val="22"/>
                <w:szCs w:val="22"/>
                <w:lang w:val="fr-FR"/>
              </w:rPr>
              <w:t>grsev@sch.gr</w:t>
            </w:r>
            <w:r>
              <w:fldChar w:fldCharType="end"/>
            </w:r>
          </w:p>
          <w:p w:rsidR="00F37B1E" w:rsidRPr="007F5049" w:rsidRDefault="00F37B1E" w:rsidP="007B07C6">
            <w:pPr>
              <w:rPr>
                <w:lang w:val="fr-FR"/>
              </w:rPr>
            </w:pPr>
            <w:r w:rsidRPr="007F5049">
              <w:rPr>
                <w:sz w:val="22"/>
                <w:szCs w:val="22"/>
                <w:lang w:val="fr-FR"/>
              </w:rPr>
              <w:t>http://www.gsev.gr</w:t>
            </w:r>
          </w:p>
        </w:tc>
        <w:tc>
          <w:tcPr>
            <w:tcW w:w="525" w:type="pct"/>
            <w:shd w:val="clear" w:color="auto" w:fill="auto"/>
          </w:tcPr>
          <w:p w:rsidR="007B07C6" w:rsidRPr="007F5049" w:rsidRDefault="007B07C6" w:rsidP="00DE373B">
            <w:pPr>
              <w:rPr>
                <w:rFonts w:ascii="Calibri" w:hAnsi="Calibri" w:cs="Calibri"/>
                <w:lang w:val="fr-FR"/>
              </w:rPr>
            </w:pPr>
          </w:p>
        </w:tc>
        <w:tc>
          <w:tcPr>
            <w:tcW w:w="1965" w:type="pct"/>
            <w:vMerge/>
            <w:shd w:val="clear" w:color="auto" w:fill="auto"/>
          </w:tcPr>
          <w:p w:rsidR="007B07C6" w:rsidRPr="007F5049" w:rsidRDefault="007B07C6" w:rsidP="00DE373B">
            <w:pPr>
              <w:rPr>
                <w:rFonts w:ascii="Calibri" w:hAnsi="Calibri" w:cs="Calibri"/>
                <w:b/>
                <w:lang w:val="fr-FR"/>
              </w:rPr>
            </w:pPr>
          </w:p>
        </w:tc>
      </w:tr>
    </w:tbl>
    <w:p w:rsidR="00631AD5" w:rsidRPr="007F5049" w:rsidRDefault="00631AD5">
      <w:pPr>
        <w:rPr>
          <w:lang w:val="fr-FR"/>
        </w:rPr>
      </w:pPr>
    </w:p>
    <w:p w:rsidR="007B07C6" w:rsidRPr="002C60C6" w:rsidRDefault="007B07C6">
      <w:pPr>
        <w:rPr>
          <w:lang w:val="fr-FR"/>
        </w:rPr>
      </w:pPr>
    </w:p>
    <w:p w:rsidR="007B07C6" w:rsidRPr="004074B9" w:rsidRDefault="007B07C6" w:rsidP="00A17ED7">
      <w:pPr>
        <w:jc w:val="center"/>
        <w:rPr>
          <w:b/>
          <w:bCs/>
        </w:rPr>
      </w:pPr>
      <w:r w:rsidRPr="004074B9">
        <w:rPr>
          <w:b/>
          <w:bCs/>
        </w:rPr>
        <w:t>Θέμα: «</w:t>
      </w:r>
      <w:r w:rsidR="00A17ED7" w:rsidRPr="004074B9">
        <w:rPr>
          <w:b/>
          <w:bCs/>
        </w:rPr>
        <w:t xml:space="preserve">Πρόσκληση </w:t>
      </w:r>
      <w:r w:rsidR="00CC1B47" w:rsidRPr="004074B9">
        <w:rPr>
          <w:b/>
          <w:bCs/>
        </w:rPr>
        <w:t xml:space="preserve">συμμετοχής εκπαιδευτικών </w:t>
      </w:r>
      <w:r w:rsidR="00A17ED7" w:rsidRPr="004074B9">
        <w:rPr>
          <w:b/>
          <w:bCs/>
        </w:rPr>
        <w:t>σε επιμορφωτικό βιωματικό σεμινάρι</w:t>
      </w:r>
      <w:r w:rsidR="00B407AF">
        <w:rPr>
          <w:b/>
          <w:bCs/>
        </w:rPr>
        <w:t>ο-εργαστήριο</w:t>
      </w:r>
      <w:r w:rsidRPr="004074B9">
        <w:rPr>
          <w:b/>
          <w:bCs/>
        </w:rPr>
        <w:t>».</w:t>
      </w:r>
    </w:p>
    <w:p w:rsidR="007B07C6" w:rsidRPr="004074B9" w:rsidRDefault="007B07C6"/>
    <w:p w:rsidR="007B07C6" w:rsidRPr="004074B9" w:rsidRDefault="007B07C6" w:rsidP="007B07C6"/>
    <w:p w:rsidR="00E64EDE" w:rsidRPr="004074B9" w:rsidRDefault="00A17ED7" w:rsidP="003C4ACB">
      <w:pPr>
        <w:spacing w:line="276" w:lineRule="auto"/>
        <w:ind w:firstLine="720"/>
        <w:jc w:val="both"/>
      </w:pPr>
      <w:r w:rsidRPr="004074B9">
        <w:t>Το Συντονιστικό Γραφείο Εκπαίδευσης Βρυξελλών σε συνεργασία με την Ελληνική Ένωση για την Προώθηση της Ρητορικής στην Εκπαίδευση, διοργανώνει διαδικτυακό βιωματικό εργαστήριο για εκπαιδευτικούς της ελληνόγλωσσης εκπαίδευσης στο εξωτερικό με  θέμα:</w:t>
      </w:r>
    </w:p>
    <w:p w:rsidR="00F74A7C" w:rsidRPr="004074B9" w:rsidRDefault="00F74A7C" w:rsidP="003C4ACB">
      <w:pPr>
        <w:spacing w:line="276" w:lineRule="auto"/>
        <w:ind w:firstLine="720"/>
        <w:jc w:val="both"/>
        <w:rPr>
          <w:b/>
          <w:bCs/>
        </w:rPr>
      </w:pPr>
      <w:r w:rsidRPr="004074B9">
        <w:rPr>
          <w:b/>
          <w:bCs/>
        </w:rPr>
        <w:t>«Η καλλιέργεια του προφορικού λόγου και των επικοινωνιακών δεξιοτήτων στην τάξη ως εργαλεία στην</w:t>
      </w:r>
      <w:r w:rsidR="003873BD" w:rsidRPr="004074B9">
        <w:rPr>
          <w:b/>
          <w:bCs/>
        </w:rPr>
        <w:t xml:space="preserve"> εκπαιδευτική διαδικασία</w:t>
      </w:r>
      <w:r w:rsidRPr="004074B9">
        <w:rPr>
          <w:b/>
          <w:bCs/>
        </w:rPr>
        <w:t>».</w:t>
      </w:r>
    </w:p>
    <w:p w:rsidR="003873BD" w:rsidRPr="004074B9" w:rsidRDefault="003873BD" w:rsidP="003C4ACB">
      <w:pPr>
        <w:spacing w:line="276" w:lineRule="auto"/>
        <w:ind w:firstLine="720"/>
        <w:jc w:val="both"/>
        <w:rPr>
          <w:b/>
          <w:bCs/>
        </w:rPr>
      </w:pPr>
    </w:p>
    <w:p w:rsidR="00F74A7C" w:rsidRPr="004074B9" w:rsidRDefault="00F74A7C" w:rsidP="003C4ACB">
      <w:pPr>
        <w:spacing w:line="276" w:lineRule="auto"/>
        <w:ind w:firstLine="720"/>
        <w:jc w:val="both"/>
      </w:pPr>
      <w:r w:rsidRPr="004074B9">
        <w:t xml:space="preserve">Το σεμινάριο θα πραγματοποιηθεί </w:t>
      </w:r>
      <w:r w:rsidR="005967AF" w:rsidRPr="004074B9">
        <w:rPr>
          <w:b/>
          <w:bCs/>
        </w:rPr>
        <w:t>διαδικτυακά</w:t>
      </w:r>
      <w:r w:rsidR="005967AF" w:rsidRPr="004074B9">
        <w:t xml:space="preserve"> </w:t>
      </w:r>
      <w:r w:rsidRPr="004074B9">
        <w:t xml:space="preserve">την </w:t>
      </w:r>
      <w:r w:rsidRPr="004074B9">
        <w:rPr>
          <w:b/>
          <w:bCs/>
        </w:rPr>
        <w:t>Παρασκευή 17 Ιουνίου 2022</w:t>
      </w:r>
      <w:r w:rsidRPr="004074B9">
        <w:t xml:space="preserve"> κατά τις ώρες</w:t>
      </w:r>
      <w:r w:rsidR="0084241E" w:rsidRPr="004074B9">
        <w:t xml:space="preserve"> </w:t>
      </w:r>
      <w:r w:rsidR="0084241E" w:rsidRPr="004074B9">
        <w:rPr>
          <w:b/>
          <w:bCs/>
        </w:rPr>
        <w:t>09:00</w:t>
      </w:r>
      <w:r w:rsidR="0084241E" w:rsidRPr="004074B9">
        <w:t xml:space="preserve"> π.μ.  έως </w:t>
      </w:r>
      <w:r w:rsidR="0084241E" w:rsidRPr="004074B9">
        <w:rPr>
          <w:b/>
          <w:bCs/>
        </w:rPr>
        <w:t>14:00</w:t>
      </w:r>
      <w:r w:rsidR="0084241E" w:rsidRPr="004074B9">
        <w:t xml:space="preserve"> μ.μ.</w:t>
      </w:r>
      <w:r w:rsidR="00ED2D03" w:rsidRPr="004074B9">
        <w:t xml:space="preserve"> μέσω της πλατφόρμας</w:t>
      </w:r>
      <w:r w:rsidR="00600A12">
        <w:t xml:space="preserve"> </w:t>
      </w:r>
      <w:r w:rsidR="00600A12" w:rsidRPr="00600A12">
        <w:rPr>
          <w:b/>
          <w:bCs/>
          <w:lang w:val="en-GB"/>
        </w:rPr>
        <w:t>Skype</w:t>
      </w:r>
      <w:r w:rsidR="00C07891" w:rsidRPr="004074B9">
        <w:t xml:space="preserve"> και μπορούν να το παρακολουθήσουν εκπαιδευτικοί όλων των κλάδων και βαθμίδων εκπαίδευσης. </w:t>
      </w:r>
    </w:p>
    <w:p w:rsidR="00986484" w:rsidRPr="004074B9" w:rsidRDefault="00134F05" w:rsidP="003C4ACB">
      <w:pPr>
        <w:spacing w:line="276" w:lineRule="auto"/>
        <w:ind w:firstLine="720"/>
        <w:jc w:val="both"/>
      </w:pPr>
      <w:r w:rsidRPr="004074B9">
        <w:t xml:space="preserve">Η συμμετοχή </w:t>
      </w:r>
      <w:r w:rsidR="00B06B82" w:rsidRPr="004074B9">
        <w:t xml:space="preserve">των εκπαιδευτικών είναι προαιρετική και δωρεάν. Λόγω του </w:t>
      </w:r>
      <w:r w:rsidR="00C52EAE" w:rsidRPr="004074B9">
        <w:t>βιωματικού χαρακτήρα οι θέσεις είναι περιορισμένες και θα τηρηθεί σειρά προτεραιότητας.</w:t>
      </w:r>
    </w:p>
    <w:p w:rsidR="00B9503A" w:rsidRPr="004074B9" w:rsidRDefault="00C52EAE" w:rsidP="003C4ACB">
      <w:pPr>
        <w:spacing w:line="276" w:lineRule="auto"/>
        <w:ind w:firstLine="720"/>
        <w:jc w:val="both"/>
      </w:pPr>
      <w:r w:rsidRPr="004074B9">
        <w:t xml:space="preserve">Οι ενδιαφερόμενοι/ες εκπαιδευτικοί μπορούν να </w:t>
      </w:r>
      <w:r w:rsidR="00DF53C0" w:rsidRPr="004074B9">
        <w:t>δηλώσουν τη συμμετοχή τους στην ηλεκτρονική διεύθυνση :</w:t>
      </w:r>
      <w:r w:rsidR="001D19E4" w:rsidRPr="001D19E4">
        <w:t xml:space="preserve"> </w:t>
      </w:r>
      <w:hyperlink r:id="rId6" w:history="1">
        <w:r w:rsidR="001D19E4" w:rsidRPr="00D52390">
          <w:rPr>
            <w:rStyle w:val="Hyperlink"/>
          </w:rPr>
          <w:t>http://gsebxl.europe.sch.gr/?page_id=760</w:t>
        </w:r>
      </w:hyperlink>
      <w:r w:rsidR="001D19E4" w:rsidRPr="001D19E4">
        <w:t xml:space="preserve">  </w:t>
      </w:r>
      <w:r w:rsidR="00DF53C0" w:rsidRPr="004074B9">
        <w:t>μέχρι</w:t>
      </w:r>
      <w:r w:rsidR="00424898" w:rsidRPr="004074B9">
        <w:t xml:space="preserve"> την</w:t>
      </w:r>
      <w:r w:rsidR="00B9503A" w:rsidRPr="004074B9">
        <w:t xml:space="preserve"> </w:t>
      </w:r>
      <w:r w:rsidR="00B9503A" w:rsidRPr="004074B9">
        <w:rPr>
          <w:b/>
          <w:bCs/>
        </w:rPr>
        <w:t>Παρασκευή 10 Ιουνίου 2022</w:t>
      </w:r>
      <w:r w:rsidR="00B9503A" w:rsidRPr="004074B9">
        <w:t xml:space="preserve"> και  ώρα </w:t>
      </w:r>
      <w:r w:rsidR="00B9503A" w:rsidRPr="004074B9">
        <w:rPr>
          <w:b/>
          <w:bCs/>
        </w:rPr>
        <w:t>15:00</w:t>
      </w:r>
      <w:r w:rsidR="00B9503A" w:rsidRPr="004074B9">
        <w:t xml:space="preserve"> μ.μ. </w:t>
      </w:r>
      <w:r w:rsidRPr="004074B9">
        <w:t xml:space="preserve"> </w:t>
      </w:r>
    </w:p>
    <w:p w:rsidR="00C52EAE" w:rsidRPr="004074B9" w:rsidRDefault="00B9503A" w:rsidP="003C4ACB">
      <w:pPr>
        <w:spacing w:line="276" w:lineRule="auto"/>
        <w:ind w:firstLine="720"/>
        <w:jc w:val="both"/>
      </w:pPr>
      <w:r w:rsidRPr="004074B9">
        <w:t>Οι εκπαιδευτικοί που</w:t>
      </w:r>
      <w:r w:rsidR="003873BD" w:rsidRPr="004074B9">
        <w:t xml:space="preserve"> </w:t>
      </w:r>
      <w:r w:rsidR="00DB7382">
        <w:t xml:space="preserve">θα </w:t>
      </w:r>
      <w:r w:rsidR="003873BD" w:rsidRPr="004074B9">
        <w:t>εγγραφούν και</w:t>
      </w:r>
      <w:r w:rsidRPr="004074B9">
        <w:t xml:space="preserve"> θα επιλεγούν οφείλουν</w:t>
      </w:r>
      <w:r w:rsidR="00DB7382">
        <w:t xml:space="preserve"> να</w:t>
      </w:r>
      <w:r w:rsidR="00E32578" w:rsidRPr="004074B9">
        <w:t xml:space="preserve"> </w:t>
      </w:r>
      <w:r w:rsidRPr="004074B9">
        <w:t>παρακολουθήσουν το σεμινάριο</w:t>
      </w:r>
      <w:r w:rsidR="00B407AF">
        <w:t>-εργαστήριο</w:t>
      </w:r>
      <w:r w:rsidR="003873BD" w:rsidRPr="004074B9">
        <w:t xml:space="preserve"> κατά τις προβλεπόμενες ώρες. </w:t>
      </w:r>
    </w:p>
    <w:p w:rsidR="00B348F5" w:rsidRPr="004074B9" w:rsidRDefault="00E32578" w:rsidP="003C4ACB">
      <w:pPr>
        <w:spacing w:line="276" w:lineRule="auto"/>
        <w:ind w:firstLine="720"/>
        <w:jc w:val="both"/>
      </w:pPr>
      <w:r w:rsidRPr="004074B9">
        <w:t xml:space="preserve">Μία ημέρα πριν την διεξαγωγή του σεμιναρίου θα αποσταλεί ο σύνδεσμος στον οποίο θα συνδεθεί ο/η κάθε εκπαιδευτικός </w:t>
      </w:r>
      <w:r w:rsidR="00C23521" w:rsidRPr="004074B9">
        <w:t>για να παρακολουθήσει το σεμινάριο.</w:t>
      </w:r>
    </w:p>
    <w:p w:rsidR="00CF67B9" w:rsidRPr="004074B9" w:rsidRDefault="00CF67B9" w:rsidP="003C4ACB">
      <w:pPr>
        <w:pStyle w:val="NormalWeb"/>
        <w:spacing w:line="276" w:lineRule="auto"/>
        <w:ind w:firstLine="720"/>
        <w:jc w:val="both"/>
        <w:rPr>
          <w:iCs/>
          <w:color w:val="000000"/>
        </w:rPr>
      </w:pPr>
      <w:r w:rsidRPr="004074B9">
        <w:rPr>
          <w:bCs/>
          <w:iCs/>
          <w:color w:val="000000"/>
        </w:rPr>
        <w:t>Σκοπός του εργαστηρίου είναι η ολιστική  προσέγγιση της γλώσσας μέσα από βιωματικές ομαδικές και ατομικές δράσεις. Η συγκεκριμένη προσέγγιση, αντιμετωπίζει την καλλιέργεια του προφορικού λόγου και τα ρητορικά αγωνίσματα ως μέρος ενός ευρύτερου και εμπλουτισμένου προγράμματος ρητορικής παιδείας, το οποίο διαχέεται σε όλα τα μαθήματα και αναμένεται να συμβάλει στην αποτελεσματική διδασκαλία της ελληνικής γλώσσας,</w:t>
      </w:r>
      <w:r w:rsidR="006573F1" w:rsidRPr="004074B9">
        <w:rPr>
          <w:bCs/>
          <w:iCs/>
          <w:color w:val="000000"/>
        </w:rPr>
        <w:t xml:space="preserve"> να αποτελέσει εργαλείο κατανόησης εννοιών σε όλα τα γνωστικά αντικείμενα </w:t>
      </w:r>
      <w:r w:rsidRPr="004074B9">
        <w:rPr>
          <w:bCs/>
          <w:iCs/>
          <w:color w:val="000000"/>
        </w:rPr>
        <w:t xml:space="preserve"> καθώς και </w:t>
      </w:r>
      <w:r w:rsidR="002C60C6">
        <w:rPr>
          <w:bCs/>
          <w:iCs/>
          <w:color w:val="000000"/>
        </w:rPr>
        <w:t>να καλλιεργήσει</w:t>
      </w:r>
      <w:r w:rsidRPr="004074B9">
        <w:rPr>
          <w:bCs/>
          <w:iCs/>
          <w:color w:val="000000"/>
        </w:rPr>
        <w:t xml:space="preserve"> δεξι</w:t>
      </w:r>
      <w:r w:rsidR="002C60C6">
        <w:rPr>
          <w:bCs/>
          <w:iCs/>
          <w:color w:val="000000"/>
        </w:rPr>
        <w:t xml:space="preserve">ότητες </w:t>
      </w:r>
      <w:r w:rsidRPr="004074B9">
        <w:rPr>
          <w:bCs/>
          <w:iCs/>
          <w:color w:val="000000"/>
        </w:rPr>
        <w:t xml:space="preserve">δημοκρατικής κουλτούρας. </w:t>
      </w:r>
    </w:p>
    <w:p w:rsidR="00986484" w:rsidRPr="004074B9" w:rsidRDefault="00CF67B9" w:rsidP="00190AC6">
      <w:pPr>
        <w:spacing w:line="276" w:lineRule="auto"/>
        <w:ind w:firstLine="720"/>
        <w:jc w:val="both"/>
      </w:pPr>
      <w:r w:rsidRPr="004074B9">
        <w:t xml:space="preserve">Το βιωματικό εργαστήριο θα πραγματοποιηθεί σύμφωνα με το παρακάτω πρόγραμμα </w:t>
      </w:r>
      <w:r w:rsidR="007B78E8" w:rsidRPr="004074B9">
        <w:t>σε ώρες Βελγίου</w:t>
      </w:r>
      <w:r w:rsidR="00803FE5">
        <w:t>.</w:t>
      </w:r>
    </w:p>
    <w:p w:rsidR="00986484" w:rsidRPr="004074B9" w:rsidRDefault="00986484" w:rsidP="004B6F1D">
      <w:pPr>
        <w:spacing w:line="276" w:lineRule="auto"/>
        <w:ind w:firstLine="720"/>
        <w:jc w:val="both"/>
      </w:pPr>
    </w:p>
    <w:p w:rsidR="00986484" w:rsidRPr="004074B9" w:rsidRDefault="00986484" w:rsidP="003C4ACB">
      <w:pPr>
        <w:spacing w:line="276" w:lineRule="auto"/>
        <w:jc w:val="both"/>
        <w:rPr>
          <w:b/>
          <w:bCs/>
        </w:rPr>
      </w:pPr>
      <w:r w:rsidRPr="004074B9">
        <w:rPr>
          <w:b/>
          <w:bCs/>
        </w:rPr>
        <w:t>ΠΡΟΓΡΑΜΜΑ</w:t>
      </w:r>
      <w:r w:rsidR="007B78E8" w:rsidRPr="004074B9">
        <w:rPr>
          <w:b/>
          <w:bCs/>
        </w:rPr>
        <w:t>:</w:t>
      </w:r>
    </w:p>
    <w:p w:rsidR="00986484" w:rsidRPr="004074B9" w:rsidRDefault="00986484" w:rsidP="003C4ACB">
      <w:pPr>
        <w:spacing w:line="276" w:lineRule="auto"/>
        <w:jc w:val="both"/>
      </w:pPr>
      <w:r w:rsidRPr="004074B9">
        <w:rPr>
          <w:b/>
          <w:bCs/>
        </w:rPr>
        <w:t>09:00-10:00</w:t>
      </w:r>
    </w:p>
    <w:p w:rsidR="00986484" w:rsidRPr="004074B9" w:rsidRDefault="00986484" w:rsidP="003C4ACB">
      <w:pPr>
        <w:pStyle w:val="ListParagraph"/>
        <w:numPr>
          <w:ilvl w:val="0"/>
          <w:numId w:val="5"/>
        </w:numPr>
        <w:spacing w:line="276" w:lineRule="auto"/>
        <w:jc w:val="both"/>
        <w:rPr>
          <w:bCs/>
          <w:i/>
          <w:noProof/>
          <w:color w:val="000000"/>
        </w:rPr>
      </w:pPr>
      <w:r w:rsidRPr="004074B9">
        <w:rPr>
          <w:bCs/>
          <w:noProof/>
          <w:color w:val="000000"/>
        </w:rPr>
        <w:t xml:space="preserve">Αναπτύσσοντας την </w:t>
      </w:r>
      <w:r w:rsidRPr="004074B9">
        <w:rPr>
          <w:b/>
          <w:bCs/>
          <w:noProof/>
          <w:color w:val="000000"/>
        </w:rPr>
        <w:t>αίσθηση του «ανήκειν»:</w:t>
      </w:r>
      <w:r w:rsidRPr="004074B9">
        <w:rPr>
          <w:bCs/>
          <w:noProof/>
          <w:color w:val="000000"/>
        </w:rPr>
        <w:t xml:space="preserve"> παιχνίδια γνωριμίας και ομαδικότητας</w:t>
      </w:r>
    </w:p>
    <w:p w:rsidR="00986484" w:rsidRPr="004074B9" w:rsidRDefault="00986484" w:rsidP="003C4ACB">
      <w:pPr>
        <w:pStyle w:val="ListParagraph"/>
        <w:numPr>
          <w:ilvl w:val="0"/>
          <w:numId w:val="5"/>
        </w:numPr>
        <w:spacing w:line="276" w:lineRule="auto"/>
        <w:jc w:val="both"/>
        <w:rPr>
          <w:bCs/>
          <w:i/>
          <w:noProof/>
          <w:color w:val="000000"/>
        </w:rPr>
      </w:pPr>
      <w:r w:rsidRPr="004074B9">
        <w:rPr>
          <w:b/>
          <w:bCs/>
          <w:noProof/>
          <w:color w:val="000000"/>
        </w:rPr>
        <w:lastRenderedPageBreak/>
        <w:t xml:space="preserve">Ρητορική και δεξιότητες ζωής </w:t>
      </w:r>
      <w:r w:rsidRPr="004074B9">
        <w:rPr>
          <w:bCs/>
          <w:noProof/>
          <w:color w:val="000000"/>
        </w:rPr>
        <w:t>στην τάξη και στον όμιλο</w:t>
      </w:r>
    </w:p>
    <w:p w:rsidR="00986484" w:rsidRPr="004074B9" w:rsidRDefault="00986484" w:rsidP="003C4ACB">
      <w:pPr>
        <w:pStyle w:val="NormalWeb"/>
        <w:numPr>
          <w:ilvl w:val="0"/>
          <w:numId w:val="5"/>
        </w:numPr>
        <w:spacing w:line="276" w:lineRule="auto"/>
        <w:jc w:val="both"/>
        <w:rPr>
          <w:color w:val="000000"/>
        </w:rPr>
      </w:pPr>
      <w:r w:rsidRPr="004074B9">
        <w:rPr>
          <w:b/>
          <w:bCs/>
          <w:color w:val="000000"/>
        </w:rPr>
        <w:t>Η καλλιέργεια της προφορικότητας σε όλες τις βαθμίδες εκπαίδευσης και στην εκπαίδευση ενηλίκων</w:t>
      </w:r>
    </w:p>
    <w:p w:rsidR="00986484" w:rsidRPr="004074B9" w:rsidRDefault="00986484" w:rsidP="003C4ACB">
      <w:pPr>
        <w:spacing w:line="276" w:lineRule="auto"/>
        <w:jc w:val="both"/>
        <w:rPr>
          <w:b/>
        </w:rPr>
      </w:pPr>
      <w:r w:rsidRPr="004074B9">
        <w:rPr>
          <w:b/>
          <w:bCs/>
        </w:rPr>
        <w:t>10:15-11.30</w:t>
      </w:r>
      <w:r w:rsidRPr="004074B9">
        <w:rPr>
          <w:b/>
        </w:rPr>
        <w:t xml:space="preserve">: </w:t>
      </w:r>
    </w:p>
    <w:p w:rsidR="00986484" w:rsidRPr="004074B9" w:rsidRDefault="00986484" w:rsidP="003C4ACB">
      <w:pPr>
        <w:pStyle w:val="ListParagraph"/>
        <w:numPr>
          <w:ilvl w:val="0"/>
          <w:numId w:val="7"/>
        </w:numPr>
        <w:spacing w:line="276" w:lineRule="auto"/>
        <w:jc w:val="both"/>
        <w:rPr>
          <w:b/>
          <w:bCs/>
          <w:color w:val="000000"/>
        </w:rPr>
      </w:pPr>
      <w:r w:rsidRPr="004074B9">
        <w:rPr>
          <w:bCs/>
          <w:color w:val="000000"/>
        </w:rPr>
        <w:t>Ατομικές και ομαδικές δραστηριότητες</w:t>
      </w:r>
      <w:r w:rsidRPr="004074B9">
        <w:rPr>
          <w:b/>
          <w:bCs/>
          <w:color w:val="000000"/>
        </w:rPr>
        <w:t xml:space="preserve"> δημιουργικής σκέψης και φαντασίας</w:t>
      </w:r>
    </w:p>
    <w:p w:rsidR="00986484" w:rsidRPr="004074B9" w:rsidRDefault="00986484" w:rsidP="003C4ACB">
      <w:pPr>
        <w:pStyle w:val="NormalWeb"/>
        <w:numPr>
          <w:ilvl w:val="0"/>
          <w:numId w:val="4"/>
        </w:numPr>
        <w:spacing w:line="276" w:lineRule="auto"/>
        <w:jc w:val="both"/>
        <w:rPr>
          <w:b/>
          <w:bCs/>
          <w:color w:val="000000"/>
        </w:rPr>
      </w:pPr>
      <w:r w:rsidRPr="004074B9">
        <w:rPr>
          <w:b/>
          <w:bCs/>
          <w:color w:val="000000"/>
        </w:rPr>
        <w:t xml:space="preserve">Τα 6 Σκεπτόμενα καπέλα του </w:t>
      </w:r>
      <w:r w:rsidRPr="004074B9">
        <w:rPr>
          <w:b/>
          <w:bCs/>
          <w:color w:val="000000"/>
          <w:lang w:val="en-US"/>
        </w:rPr>
        <w:t>Ed</w:t>
      </w:r>
      <w:r w:rsidRPr="004074B9">
        <w:rPr>
          <w:b/>
          <w:bCs/>
          <w:color w:val="000000"/>
        </w:rPr>
        <w:t xml:space="preserve">. </w:t>
      </w:r>
      <w:r w:rsidRPr="004074B9">
        <w:rPr>
          <w:b/>
          <w:bCs/>
          <w:color w:val="000000"/>
          <w:lang w:val="en-US"/>
        </w:rPr>
        <w:t>de</w:t>
      </w:r>
      <w:r w:rsidRPr="004074B9">
        <w:rPr>
          <w:b/>
          <w:bCs/>
          <w:color w:val="000000"/>
        </w:rPr>
        <w:t xml:space="preserve"> </w:t>
      </w:r>
      <w:r w:rsidRPr="004074B9">
        <w:rPr>
          <w:b/>
          <w:bCs/>
          <w:color w:val="000000"/>
          <w:lang w:val="en-US"/>
        </w:rPr>
        <w:t>Bono</w:t>
      </w:r>
      <w:r w:rsidRPr="004074B9">
        <w:rPr>
          <w:b/>
          <w:bCs/>
          <w:color w:val="000000"/>
        </w:rPr>
        <w:t xml:space="preserve"> και άλλες τεχνικές παραγωγής ιδεών και ενδυνάμωσης των μαθητών </w:t>
      </w:r>
    </w:p>
    <w:p w:rsidR="00986484" w:rsidRPr="004074B9" w:rsidRDefault="00986484" w:rsidP="003C4ACB">
      <w:pPr>
        <w:pStyle w:val="NormalWeb"/>
        <w:spacing w:line="276" w:lineRule="auto"/>
        <w:jc w:val="both"/>
        <w:rPr>
          <w:b/>
          <w:color w:val="002060"/>
        </w:rPr>
      </w:pPr>
      <w:r w:rsidRPr="004074B9">
        <w:rPr>
          <w:b/>
          <w:bCs/>
        </w:rPr>
        <w:t>11:45-13:30</w:t>
      </w:r>
      <w:r w:rsidRPr="004074B9">
        <w:rPr>
          <w:b/>
          <w:color w:val="002060"/>
        </w:rPr>
        <w:t>:</w:t>
      </w:r>
      <w:r w:rsidRPr="004074B9">
        <w:rPr>
          <w:color w:val="000000"/>
        </w:rPr>
        <w:t xml:space="preserve"> </w:t>
      </w:r>
      <w:r w:rsidRPr="004074B9">
        <w:rPr>
          <w:b/>
          <w:bCs/>
          <w:color w:val="000000"/>
        </w:rPr>
        <w:t xml:space="preserve">Όμιλοι Ρητορικής Τέχνης </w:t>
      </w:r>
      <w:r w:rsidRPr="004074B9">
        <w:rPr>
          <w:bCs/>
          <w:color w:val="000000"/>
        </w:rPr>
        <w:t>και</w:t>
      </w:r>
      <w:r w:rsidRPr="004074B9">
        <w:rPr>
          <w:b/>
          <w:bCs/>
          <w:color w:val="000000"/>
        </w:rPr>
        <w:t xml:space="preserve"> Αγωγή Προφορικού Λόγου:</w:t>
      </w:r>
      <w:r w:rsidRPr="004074B9">
        <w:rPr>
          <w:color w:val="000000"/>
        </w:rPr>
        <w:t xml:space="preserve"> οργάνωση και περιεχόμενο συναντήσεων: </w:t>
      </w:r>
    </w:p>
    <w:p w:rsidR="00986484" w:rsidRPr="004074B9" w:rsidRDefault="00986484" w:rsidP="003C4ACB">
      <w:pPr>
        <w:pStyle w:val="NormalWeb"/>
        <w:numPr>
          <w:ilvl w:val="0"/>
          <w:numId w:val="6"/>
        </w:numPr>
        <w:spacing w:line="276" w:lineRule="auto"/>
        <w:jc w:val="both"/>
        <w:rPr>
          <w:b/>
          <w:bCs/>
          <w:color w:val="000000"/>
        </w:rPr>
      </w:pPr>
      <w:r w:rsidRPr="004074B9">
        <w:rPr>
          <w:color w:val="000000"/>
        </w:rPr>
        <w:t>Ατομικές και ομαδικές δ</w:t>
      </w:r>
      <w:r w:rsidRPr="004074B9">
        <w:rPr>
          <w:bCs/>
          <w:color w:val="000000"/>
        </w:rPr>
        <w:t>ραστηριότητες</w:t>
      </w:r>
      <w:r w:rsidRPr="004074B9">
        <w:rPr>
          <w:b/>
          <w:bCs/>
          <w:color w:val="000000"/>
        </w:rPr>
        <w:t xml:space="preserve"> προφορικού λόγου</w:t>
      </w:r>
    </w:p>
    <w:p w:rsidR="004B6F1D" w:rsidRPr="004074B9" w:rsidRDefault="00986484" w:rsidP="003C4ACB">
      <w:pPr>
        <w:pStyle w:val="NormalWeb"/>
        <w:numPr>
          <w:ilvl w:val="0"/>
          <w:numId w:val="6"/>
        </w:numPr>
        <w:spacing w:line="276" w:lineRule="auto"/>
        <w:jc w:val="both"/>
        <w:rPr>
          <w:b/>
          <w:bCs/>
          <w:color w:val="000000"/>
        </w:rPr>
      </w:pPr>
      <w:r w:rsidRPr="004074B9">
        <w:rPr>
          <w:bCs/>
          <w:color w:val="000000"/>
        </w:rPr>
        <w:t>Γνωριμία με τα ρητορικά αγωνίσματα:</w:t>
      </w:r>
      <w:r w:rsidRPr="004074B9">
        <w:rPr>
          <w:b/>
          <w:bCs/>
          <w:color w:val="000000"/>
        </w:rPr>
        <w:t xml:space="preserve"> Εκφραστική ανάγνωση, αυθόρμητος λόγος, προτρεπτικός λόγος, διττοί λόγοι / </w:t>
      </w:r>
      <w:r w:rsidRPr="004074B9">
        <w:rPr>
          <w:b/>
          <w:bCs/>
          <w:color w:val="000000"/>
          <w:lang w:val="en-US"/>
        </w:rPr>
        <w:t>debate</w:t>
      </w:r>
      <w:r w:rsidRPr="004074B9">
        <w:rPr>
          <w:b/>
          <w:bCs/>
          <w:color w:val="000000"/>
        </w:rPr>
        <w:t>, Ομαδική Συζήτηση, Αγώνας Αυτοσχεδιασμού</w:t>
      </w:r>
    </w:p>
    <w:p w:rsidR="004B6F1D" w:rsidRPr="004074B9" w:rsidRDefault="004B6F1D" w:rsidP="003C4ACB">
      <w:pPr>
        <w:ind w:firstLine="720"/>
        <w:jc w:val="both"/>
      </w:pPr>
    </w:p>
    <w:p w:rsidR="004B6F1D" w:rsidRPr="004074B9" w:rsidRDefault="004B6F1D" w:rsidP="003C4ACB">
      <w:pPr>
        <w:spacing w:line="276" w:lineRule="auto"/>
        <w:jc w:val="both"/>
        <w:rPr>
          <w:u w:val="single"/>
        </w:rPr>
      </w:pPr>
      <w:r w:rsidRPr="004074B9">
        <w:rPr>
          <w:u w:val="single"/>
        </w:rPr>
        <w:t>Εμψυχώτριες του εργαστηρίου είναι οι :</w:t>
      </w:r>
    </w:p>
    <w:p w:rsidR="004B6F1D" w:rsidRPr="004074B9" w:rsidRDefault="004B6F1D" w:rsidP="003C4ACB">
      <w:pPr>
        <w:shd w:val="clear" w:color="auto" w:fill="FFFFFF"/>
        <w:spacing w:line="276" w:lineRule="auto"/>
        <w:jc w:val="both"/>
        <w:rPr>
          <w:spacing w:val="-6"/>
        </w:rPr>
      </w:pPr>
      <w:r w:rsidRPr="004074B9">
        <w:rPr>
          <w:b/>
        </w:rPr>
        <w:t xml:space="preserve">Δήμητρα Καραγιάννη , </w:t>
      </w:r>
      <w:r w:rsidRPr="004074B9">
        <w:t xml:space="preserve">φιλόλογος-θεολόγος -εκπαιδευτικός (ελληνόγλωσση εκπαίδευση: Τ.Ε.Γ. Λυών « Η Μιλιά»), Μ.Δ.Ε. Μεσαιωνικής Ιστορίας , εκπαιδεύτρια ρητορικής, μέλος της Ελληνικής Ένωσης για την προώθηση της Ρητορικής στην Εκπαίδευση, μέλος ομάδας </w:t>
      </w:r>
      <w:r w:rsidRPr="004074B9">
        <w:rPr>
          <w:spacing w:val="-6"/>
          <w:lang w:val="en-US"/>
        </w:rPr>
        <w:t>Teachers</w:t>
      </w:r>
      <w:r w:rsidRPr="004074B9">
        <w:rPr>
          <w:spacing w:val="-6"/>
        </w:rPr>
        <w:t>4</w:t>
      </w:r>
      <w:r w:rsidRPr="004074B9">
        <w:rPr>
          <w:spacing w:val="-6"/>
          <w:lang w:val="en-US"/>
        </w:rPr>
        <w:t>Europe</w:t>
      </w:r>
      <w:r w:rsidRPr="004074B9">
        <w:rPr>
          <w:spacing w:val="-6"/>
        </w:rPr>
        <w:t xml:space="preserve"> και του προγράμματος </w:t>
      </w:r>
      <w:r w:rsidRPr="004074B9">
        <w:rPr>
          <w:spacing w:val="-6"/>
          <w:lang w:val="en-US"/>
        </w:rPr>
        <w:t>Erasmus</w:t>
      </w:r>
      <w:r w:rsidRPr="004074B9">
        <w:rPr>
          <w:spacing w:val="-6"/>
        </w:rPr>
        <w:t xml:space="preserve"> +</w:t>
      </w:r>
      <w:r w:rsidRPr="004074B9">
        <w:rPr>
          <w:spacing w:val="-6"/>
          <w:lang w:val="en-US"/>
        </w:rPr>
        <w:t>KA</w:t>
      </w:r>
      <w:r w:rsidRPr="004074B9">
        <w:rPr>
          <w:spacing w:val="-6"/>
        </w:rPr>
        <w:t>3  «</w:t>
      </w:r>
      <w:r w:rsidRPr="004074B9">
        <w:rPr>
          <w:spacing w:val="-6"/>
          <w:lang w:val="en-US"/>
        </w:rPr>
        <w:t>Setting</w:t>
      </w:r>
      <w:r w:rsidRPr="004074B9">
        <w:rPr>
          <w:spacing w:val="-6"/>
        </w:rPr>
        <w:t xml:space="preserve"> </w:t>
      </w:r>
      <w:r w:rsidRPr="004074B9">
        <w:rPr>
          <w:spacing w:val="-6"/>
          <w:lang w:val="en-US"/>
        </w:rPr>
        <w:t>an</w:t>
      </w:r>
      <w:r w:rsidRPr="004074B9">
        <w:rPr>
          <w:spacing w:val="-6"/>
        </w:rPr>
        <w:t xml:space="preserve"> </w:t>
      </w:r>
      <w:r w:rsidRPr="004074B9">
        <w:rPr>
          <w:spacing w:val="-6"/>
          <w:lang w:val="en-US"/>
        </w:rPr>
        <w:t>Agora</w:t>
      </w:r>
      <w:r w:rsidRPr="004074B9">
        <w:rPr>
          <w:spacing w:val="-6"/>
        </w:rPr>
        <w:t xml:space="preserve"> </w:t>
      </w:r>
      <w:r w:rsidRPr="004074B9">
        <w:rPr>
          <w:spacing w:val="-6"/>
          <w:lang w:val="en-US"/>
        </w:rPr>
        <w:t>for</w:t>
      </w:r>
      <w:r w:rsidRPr="004074B9">
        <w:rPr>
          <w:spacing w:val="-6"/>
        </w:rPr>
        <w:t xml:space="preserve"> </w:t>
      </w:r>
      <w:r w:rsidRPr="004074B9">
        <w:rPr>
          <w:spacing w:val="-6"/>
          <w:lang w:val="en-US"/>
        </w:rPr>
        <w:t>Democratic</w:t>
      </w:r>
      <w:r w:rsidRPr="004074B9">
        <w:rPr>
          <w:spacing w:val="-6"/>
        </w:rPr>
        <w:t xml:space="preserve"> </w:t>
      </w:r>
      <w:r w:rsidRPr="004074B9">
        <w:rPr>
          <w:spacing w:val="-6"/>
          <w:lang w:val="en-US"/>
        </w:rPr>
        <w:t>Culture</w:t>
      </w:r>
      <w:r w:rsidRPr="004074B9">
        <w:rPr>
          <w:spacing w:val="-6"/>
        </w:rPr>
        <w:t>».</w:t>
      </w:r>
    </w:p>
    <w:p w:rsidR="004B6F1D" w:rsidRPr="004074B9" w:rsidRDefault="004B6F1D" w:rsidP="003C4ACB">
      <w:pPr>
        <w:spacing w:line="276" w:lineRule="auto"/>
        <w:jc w:val="both"/>
      </w:pPr>
      <w:r w:rsidRPr="004074B9">
        <w:rPr>
          <w:b/>
        </w:rPr>
        <w:t>Βάλια Λουτριανάκη,</w:t>
      </w:r>
      <w:r w:rsidRPr="004074B9">
        <w:t xml:space="preserve"> φιλόλογος-εκπαιδευτικός (Αρσάκειο Ψυχικού), υπ. Δρ, διδάσκουσα </w:t>
      </w:r>
      <w:r w:rsidRPr="004074B9">
        <w:rPr>
          <w:color w:val="222222"/>
        </w:rPr>
        <w:t>Μεταπτυχιακού «Ρητορική, Επιστήμες του Ανθρώπου και Εκπαίδευση» - ΕΚΠΑ</w:t>
      </w:r>
      <w:r w:rsidRPr="004074B9">
        <w:t>, πρόεδρος Ελληνικής Ένωσης για την Προώθηση της Ρητορικής στην Εκπαίδευση, ιδρυτικό μέλος ομάδας «Σύμπραξη Σχολείων για τη Δημοκρατία στην Εκπαίδευση» – Eudec Greece</w:t>
      </w:r>
    </w:p>
    <w:p w:rsidR="004074B9" w:rsidRPr="004074B9" w:rsidRDefault="004074B9" w:rsidP="003C4ACB">
      <w:pPr>
        <w:spacing w:line="276" w:lineRule="auto"/>
        <w:jc w:val="both"/>
      </w:pPr>
    </w:p>
    <w:p w:rsidR="004074B9" w:rsidRPr="004074B9" w:rsidRDefault="004074B9" w:rsidP="003C4ACB">
      <w:pPr>
        <w:spacing w:line="276" w:lineRule="auto"/>
        <w:jc w:val="both"/>
      </w:pPr>
      <w:r w:rsidRPr="004074B9">
        <w:t>Παρακαλούμε να ενημερωθούν όλοι/ες οι εκπαιδευτικοί.</w:t>
      </w:r>
    </w:p>
    <w:p w:rsidR="00ED2D03" w:rsidRPr="00986484" w:rsidRDefault="00ED2D03" w:rsidP="003C4ACB">
      <w:pPr>
        <w:ind w:firstLine="720"/>
        <w:jc w:val="both"/>
      </w:pPr>
    </w:p>
    <w:p w:rsidR="00300083" w:rsidRDefault="00300083" w:rsidP="00300083">
      <w:pPr>
        <w:ind w:firstLine="720"/>
        <w:jc w:val="both"/>
      </w:pPr>
    </w:p>
    <w:p w:rsidR="007B07C6" w:rsidRDefault="007B07C6"/>
    <w:tbl>
      <w:tblPr>
        <w:tblW w:w="5000" w:type="pct"/>
        <w:tblLook w:val="01E0"/>
      </w:tblPr>
      <w:tblGrid>
        <w:gridCol w:w="5371"/>
        <w:gridCol w:w="5311"/>
      </w:tblGrid>
      <w:tr w:rsidR="00F37B1E" w:rsidRPr="007B07C6" w:rsidTr="00F37B1E">
        <w:tc>
          <w:tcPr>
            <w:tcW w:w="2514" w:type="pct"/>
            <w:shd w:val="clear" w:color="auto" w:fill="auto"/>
          </w:tcPr>
          <w:p w:rsidR="007B07C6" w:rsidRPr="001B0C85" w:rsidRDefault="007B07C6" w:rsidP="00DE373B">
            <w:pPr>
              <w:ind w:right="554"/>
              <w:rPr>
                <w:rFonts w:ascii="Calibri" w:hAnsi="Calibri" w:cs="Calibri"/>
                <w:b/>
                <w:sz w:val="20"/>
                <w:u w:val="single"/>
              </w:rPr>
            </w:pPr>
          </w:p>
        </w:tc>
        <w:tc>
          <w:tcPr>
            <w:tcW w:w="2486" w:type="pct"/>
            <w:shd w:val="clear" w:color="auto" w:fill="auto"/>
          </w:tcPr>
          <w:p w:rsidR="007B07C6" w:rsidRPr="00F37B1E" w:rsidRDefault="00F37B1E" w:rsidP="00DE373B">
            <w:pPr>
              <w:ind w:right="554"/>
              <w:jc w:val="center"/>
              <w:rPr>
                <w:rFonts w:ascii="Calibri" w:hAnsi="Calibri" w:cs="Calibri"/>
              </w:rPr>
            </w:pPr>
            <w:r>
              <w:rPr>
                <w:rFonts w:ascii="Calibri" w:hAnsi="Calibri" w:cs="Calibri"/>
              </w:rPr>
              <w:t>Η Αν. Συντονίστρια Εκπαίδευσης</w:t>
            </w:r>
          </w:p>
        </w:tc>
      </w:tr>
      <w:tr w:rsidR="007B07C6" w:rsidRPr="001B0C85" w:rsidTr="00F37B1E">
        <w:trPr>
          <w:trHeight w:val="850"/>
        </w:trPr>
        <w:tc>
          <w:tcPr>
            <w:tcW w:w="5000" w:type="pct"/>
            <w:gridSpan w:val="2"/>
            <w:shd w:val="clear" w:color="auto" w:fill="auto"/>
          </w:tcPr>
          <w:p w:rsidR="007B07C6" w:rsidRPr="001B0C85" w:rsidRDefault="007B07C6" w:rsidP="00DE373B">
            <w:pPr>
              <w:ind w:right="554"/>
              <w:rPr>
                <w:rFonts w:ascii="Calibri" w:hAnsi="Calibri" w:cs="Calibri"/>
                <w:b/>
                <w:sz w:val="20"/>
                <w:u w:val="single"/>
              </w:rPr>
            </w:pPr>
          </w:p>
        </w:tc>
      </w:tr>
      <w:tr w:rsidR="00F37B1E" w:rsidRPr="001B0C85" w:rsidTr="00F37B1E">
        <w:trPr>
          <w:trHeight w:val="80"/>
        </w:trPr>
        <w:tc>
          <w:tcPr>
            <w:tcW w:w="2514" w:type="pct"/>
            <w:shd w:val="clear" w:color="auto" w:fill="auto"/>
          </w:tcPr>
          <w:p w:rsidR="007B07C6" w:rsidRPr="001B0C85" w:rsidRDefault="007B07C6" w:rsidP="00DE373B">
            <w:pPr>
              <w:ind w:right="554"/>
              <w:rPr>
                <w:rFonts w:ascii="Calibri" w:hAnsi="Calibri" w:cs="Calibri"/>
                <w:b/>
                <w:sz w:val="20"/>
                <w:u w:val="single"/>
              </w:rPr>
            </w:pPr>
          </w:p>
        </w:tc>
        <w:tc>
          <w:tcPr>
            <w:tcW w:w="2486" w:type="pct"/>
            <w:shd w:val="clear" w:color="auto" w:fill="auto"/>
          </w:tcPr>
          <w:p w:rsidR="007B07C6" w:rsidRPr="001B0C85" w:rsidRDefault="00F37B1E" w:rsidP="00DE373B">
            <w:pPr>
              <w:ind w:right="554"/>
              <w:jc w:val="center"/>
              <w:rPr>
                <w:rFonts w:ascii="Calibri" w:hAnsi="Calibri" w:cs="Calibri"/>
              </w:rPr>
            </w:pPr>
            <w:r>
              <w:rPr>
                <w:rFonts w:ascii="Calibri" w:hAnsi="Calibri" w:cs="Calibri"/>
              </w:rPr>
              <w:t>Φωτεινή Κολλάρα</w:t>
            </w:r>
            <w:r w:rsidR="007B07C6">
              <w:rPr>
                <w:rFonts w:ascii="Calibri" w:hAnsi="Calibri" w:cs="Calibri"/>
              </w:rPr>
              <w:t xml:space="preserve"> </w:t>
            </w:r>
            <w:proofErr w:type="spellStart"/>
            <w:r w:rsidR="007B07C6">
              <w:rPr>
                <w:rFonts w:ascii="Calibri" w:hAnsi="Calibri" w:cs="Calibri"/>
                <w:lang w:val="en-US"/>
              </w:rPr>
              <w:t>MSc</w:t>
            </w:r>
            <w:proofErr w:type="spellEnd"/>
          </w:p>
        </w:tc>
      </w:tr>
      <w:tr w:rsidR="00F37B1E" w:rsidRPr="001B0C85" w:rsidTr="00F37B1E">
        <w:tc>
          <w:tcPr>
            <w:tcW w:w="2514" w:type="pct"/>
            <w:shd w:val="clear" w:color="auto" w:fill="auto"/>
          </w:tcPr>
          <w:p w:rsidR="007B07C6" w:rsidRPr="001B0C85" w:rsidRDefault="007B07C6" w:rsidP="00DE373B">
            <w:pPr>
              <w:ind w:right="554"/>
              <w:rPr>
                <w:rFonts w:ascii="Calibri" w:hAnsi="Calibri" w:cs="Calibri"/>
                <w:b/>
                <w:sz w:val="20"/>
                <w:u w:val="single"/>
              </w:rPr>
            </w:pPr>
          </w:p>
        </w:tc>
        <w:tc>
          <w:tcPr>
            <w:tcW w:w="2486" w:type="pct"/>
            <w:shd w:val="clear" w:color="auto" w:fill="auto"/>
          </w:tcPr>
          <w:p w:rsidR="007B07C6" w:rsidRPr="001B0C85" w:rsidRDefault="007B07C6" w:rsidP="00DE373B">
            <w:pPr>
              <w:ind w:right="554"/>
              <w:rPr>
                <w:rFonts w:ascii="Calibri" w:hAnsi="Calibri" w:cs="Calibri"/>
                <w:b/>
                <w:sz w:val="20"/>
                <w:u w:val="single"/>
              </w:rPr>
            </w:pPr>
          </w:p>
        </w:tc>
      </w:tr>
      <w:tr w:rsidR="00F37B1E" w:rsidRPr="001B0C85" w:rsidTr="00F37B1E">
        <w:trPr>
          <w:trHeight w:val="80"/>
        </w:trPr>
        <w:tc>
          <w:tcPr>
            <w:tcW w:w="2514" w:type="pct"/>
            <w:shd w:val="clear" w:color="auto" w:fill="auto"/>
          </w:tcPr>
          <w:p w:rsidR="007B07C6" w:rsidRPr="00F74A7C" w:rsidRDefault="007B07C6" w:rsidP="00F74A7C">
            <w:pPr>
              <w:ind w:right="554"/>
              <w:rPr>
                <w:rFonts w:ascii="Calibri" w:hAnsi="Calibri" w:cs="Calibri"/>
                <w:bCs/>
                <w:sz w:val="20"/>
              </w:rPr>
            </w:pPr>
          </w:p>
        </w:tc>
        <w:tc>
          <w:tcPr>
            <w:tcW w:w="2486" w:type="pct"/>
            <w:shd w:val="clear" w:color="auto" w:fill="auto"/>
          </w:tcPr>
          <w:p w:rsidR="007B07C6" w:rsidRPr="001B0C85" w:rsidRDefault="007B07C6" w:rsidP="00DE373B">
            <w:pPr>
              <w:ind w:right="554"/>
              <w:rPr>
                <w:rFonts w:ascii="Calibri" w:hAnsi="Calibri" w:cs="Calibri"/>
                <w:b/>
                <w:sz w:val="20"/>
                <w:u w:val="single"/>
              </w:rPr>
            </w:pPr>
          </w:p>
        </w:tc>
      </w:tr>
    </w:tbl>
    <w:p w:rsidR="007B07C6" w:rsidRDefault="007B07C6"/>
    <w:sectPr w:rsidR="007B07C6" w:rsidSect="00F37B1E">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Tahoma">
    <w:panose1 w:val="020B0604030504040204"/>
    <w:charset w:val="A1"/>
    <w:family w:val="swiss"/>
    <w:pitch w:val="variable"/>
    <w:sig w:usb0="E1002EFF" w:usb1="C000605B" w:usb2="00000029" w:usb3="00000000" w:csb0="000101FF" w:csb1="00000000"/>
  </w:font>
  <w:font w:name="Calibri Light">
    <w:panose1 w:val="020F0302020204030204"/>
    <w:charset w:val="A1"/>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D5394F"/>
    <w:multiLevelType w:val="hybridMultilevel"/>
    <w:tmpl w:val="AE02F2CA"/>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E9D56DD"/>
    <w:multiLevelType w:val="hybridMultilevel"/>
    <w:tmpl w:val="7E3E921E"/>
    <w:lvl w:ilvl="0" w:tplc="04080001">
      <w:start w:val="1"/>
      <w:numFmt w:val="bullet"/>
      <w:lvlText w:val=""/>
      <w:lvlJc w:val="left"/>
      <w:pPr>
        <w:ind w:left="757" w:hanging="360"/>
      </w:pPr>
      <w:rPr>
        <w:rFonts w:ascii="Symbol" w:hAnsi="Symbol" w:hint="default"/>
      </w:rPr>
    </w:lvl>
    <w:lvl w:ilvl="1" w:tplc="04080003" w:tentative="1">
      <w:start w:val="1"/>
      <w:numFmt w:val="bullet"/>
      <w:lvlText w:val="o"/>
      <w:lvlJc w:val="left"/>
      <w:pPr>
        <w:ind w:left="1477" w:hanging="360"/>
      </w:pPr>
      <w:rPr>
        <w:rFonts w:ascii="Courier New" w:hAnsi="Courier New" w:cs="Courier New" w:hint="default"/>
      </w:rPr>
    </w:lvl>
    <w:lvl w:ilvl="2" w:tplc="04080005" w:tentative="1">
      <w:start w:val="1"/>
      <w:numFmt w:val="bullet"/>
      <w:lvlText w:val=""/>
      <w:lvlJc w:val="left"/>
      <w:pPr>
        <w:ind w:left="2197" w:hanging="360"/>
      </w:pPr>
      <w:rPr>
        <w:rFonts w:ascii="Wingdings" w:hAnsi="Wingdings" w:hint="default"/>
      </w:rPr>
    </w:lvl>
    <w:lvl w:ilvl="3" w:tplc="04080001" w:tentative="1">
      <w:start w:val="1"/>
      <w:numFmt w:val="bullet"/>
      <w:lvlText w:val=""/>
      <w:lvlJc w:val="left"/>
      <w:pPr>
        <w:ind w:left="2917" w:hanging="360"/>
      </w:pPr>
      <w:rPr>
        <w:rFonts w:ascii="Symbol" w:hAnsi="Symbol" w:hint="default"/>
      </w:rPr>
    </w:lvl>
    <w:lvl w:ilvl="4" w:tplc="04080003" w:tentative="1">
      <w:start w:val="1"/>
      <w:numFmt w:val="bullet"/>
      <w:lvlText w:val="o"/>
      <w:lvlJc w:val="left"/>
      <w:pPr>
        <w:ind w:left="3637" w:hanging="360"/>
      </w:pPr>
      <w:rPr>
        <w:rFonts w:ascii="Courier New" w:hAnsi="Courier New" w:cs="Courier New" w:hint="default"/>
      </w:rPr>
    </w:lvl>
    <w:lvl w:ilvl="5" w:tplc="04080005" w:tentative="1">
      <w:start w:val="1"/>
      <w:numFmt w:val="bullet"/>
      <w:lvlText w:val=""/>
      <w:lvlJc w:val="left"/>
      <w:pPr>
        <w:ind w:left="4357" w:hanging="360"/>
      </w:pPr>
      <w:rPr>
        <w:rFonts w:ascii="Wingdings" w:hAnsi="Wingdings" w:hint="default"/>
      </w:rPr>
    </w:lvl>
    <w:lvl w:ilvl="6" w:tplc="04080001" w:tentative="1">
      <w:start w:val="1"/>
      <w:numFmt w:val="bullet"/>
      <w:lvlText w:val=""/>
      <w:lvlJc w:val="left"/>
      <w:pPr>
        <w:ind w:left="5077" w:hanging="360"/>
      </w:pPr>
      <w:rPr>
        <w:rFonts w:ascii="Symbol" w:hAnsi="Symbol" w:hint="default"/>
      </w:rPr>
    </w:lvl>
    <w:lvl w:ilvl="7" w:tplc="04080003" w:tentative="1">
      <w:start w:val="1"/>
      <w:numFmt w:val="bullet"/>
      <w:lvlText w:val="o"/>
      <w:lvlJc w:val="left"/>
      <w:pPr>
        <w:ind w:left="5797" w:hanging="360"/>
      </w:pPr>
      <w:rPr>
        <w:rFonts w:ascii="Courier New" w:hAnsi="Courier New" w:cs="Courier New" w:hint="default"/>
      </w:rPr>
    </w:lvl>
    <w:lvl w:ilvl="8" w:tplc="04080005" w:tentative="1">
      <w:start w:val="1"/>
      <w:numFmt w:val="bullet"/>
      <w:lvlText w:val=""/>
      <w:lvlJc w:val="left"/>
      <w:pPr>
        <w:ind w:left="6517" w:hanging="360"/>
      </w:pPr>
      <w:rPr>
        <w:rFonts w:ascii="Wingdings" w:hAnsi="Wingdings" w:hint="default"/>
      </w:rPr>
    </w:lvl>
  </w:abstractNum>
  <w:abstractNum w:abstractNumId="2">
    <w:nsid w:val="335B6CEA"/>
    <w:multiLevelType w:val="hybridMultilevel"/>
    <w:tmpl w:val="980A32E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
    <w:nsid w:val="372B25E8"/>
    <w:multiLevelType w:val="hybridMultilevel"/>
    <w:tmpl w:val="BEAEA8B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49050397"/>
    <w:multiLevelType w:val="hybridMultilevel"/>
    <w:tmpl w:val="E5408B0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
    <w:nsid w:val="4928557E"/>
    <w:multiLevelType w:val="hybridMultilevel"/>
    <w:tmpl w:val="20D2865A"/>
    <w:lvl w:ilvl="0" w:tplc="08090011">
      <w:start w:val="1"/>
      <w:numFmt w:val="decimal"/>
      <w:lvlText w:val="%1)"/>
      <w:lvlJc w:val="left"/>
      <w:pPr>
        <w:ind w:left="720" w:hanging="360"/>
      </w:pPr>
      <w:rPr>
        <w:rFonts w:hint="default"/>
        <w:b w:val="0"/>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49B02E3C"/>
    <w:multiLevelType w:val="hybridMultilevel"/>
    <w:tmpl w:val="BD8E8D4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5"/>
  </w:num>
  <w:num w:numId="2">
    <w:abstractNumId w:val="0"/>
  </w:num>
  <w:num w:numId="3">
    <w:abstractNumId w:val="3"/>
  </w:num>
  <w:num w:numId="4">
    <w:abstractNumId w:val="2"/>
  </w:num>
  <w:num w:numId="5">
    <w:abstractNumId w:val="1"/>
  </w:num>
  <w:num w:numId="6">
    <w:abstractNumId w:val="4"/>
  </w:num>
  <w:num w:numId="7">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savePreviewPicture/>
  <w:compat/>
  <w:rsids>
    <w:rsidRoot w:val="007B07C6"/>
    <w:rsid w:val="00134F05"/>
    <w:rsid w:val="00190AC6"/>
    <w:rsid w:val="001D19E4"/>
    <w:rsid w:val="002C60C6"/>
    <w:rsid w:val="00300083"/>
    <w:rsid w:val="003873BD"/>
    <w:rsid w:val="003C4ACB"/>
    <w:rsid w:val="004074B9"/>
    <w:rsid w:val="004174C4"/>
    <w:rsid w:val="00424898"/>
    <w:rsid w:val="004B6F1D"/>
    <w:rsid w:val="004E010F"/>
    <w:rsid w:val="004F138F"/>
    <w:rsid w:val="005967AF"/>
    <w:rsid w:val="00600A12"/>
    <w:rsid w:val="00631AD5"/>
    <w:rsid w:val="006573F1"/>
    <w:rsid w:val="007B07C6"/>
    <w:rsid w:val="007B1313"/>
    <w:rsid w:val="007B78E8"/>
    <w:rsid w:val="007C7BF2"/>
    <w:rsid w:val="007F5049"/>
    <w:rsid w:val="00803FE5"/>
    <w:rsid w:val="0084241E"/>
    <w:rsid w:val="00890BF2"/>
    <w:rsid w:val="00986484"/>
    <w:rsid w:val="009B0F04"/>
    <w:rsid w:val="00A17ED7"/>
    <w:rsid w:val="00A948E9"/>
    <w:rsid w:val="00B06B82"/>
    <w:rsid w:val="00B348F5"/>
    <w:rsid w:val="00B407AF"/>
    <w:rsid w:val="00B9503A"/>
    <w:rsid w:val="00C07891"/>
    <w:rsid w:val="00C15992"/>
    <w:rsid w:val="00C23521"/>
    <w:rsid w:val="00C52EAE"/>
    <w:rsid w:val="00CC1B47"/>
    <w:rsid w:val="00CF67B9"/>
    <w:rsid w:val="00D32924"/>
    <w:rsid w:val="00DB7382"/>
    <w:rsid w:val="00DE424C"/>
    <w:rsid w:val="00DF53C0"/>
    <w:rsid w:val="00E32578"/>
    <w:rsid w:val="00E64EDE"/>
    <w:rsid w:val="00E64F62"/>
    <w:rsid w:val="00ED2D03"/>
    <w:rsid w:val="00F11628"/>
    <w:rsid w:val="00F37B1E"/>
    <w:rsid w:val="00F74A7C"/>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B07C6"/>
    <w:pPr>
      <w:spacing w:after="0" w:line="240" w:lineRule="auto"/>
    </w:pPr>
    <w:rPr>
      <w:rFonts w:ascii="Times New Roman" w:eastAsia="Times New Roman" w:hAnsi="Times New Roman" w:cs="Times New Roman"/>
      <w:sz w:val="24"/>
      <w:szCs w:val="24"/>
      <w:lang w:val="el-GR" w:eastAsia="el-G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7B07C6"/>
    <w:rPr>
      <w:color w:val="0000FF"/>
      <w:u w:val="single"/>
    </w:rPr>
  </w:style>
  <w:style w:type="paragraph" w:styleId="ListParagraph">
    <w:name w:val="List Paragraph"/>
    <w:basedOn w:val="Normal"/>
    <w:uiPriority w:val="34"/>
    <w:qFormat/>
    <w:rsid w:val="007B07C6"/>
    <w:pPr>
      <w:ind w:left="720"/>
      <w:contextualSpacing/>
    </w:pPr>
  </w:style>
  <w:style w:type="character" w:customStyle="1" w:styleId="UnresolvedMention">
    <w:name w:val="Unresolved Mention"/>
    <w:basedOn w:val="DefaultParagraphFont"/>
    <w:uiPriority w:val="99"/>
    <w:semiHidden/>
    <w:unhideWhenUsed/>
    <w:rsid w:val="00F37B1E"/>
    <w:rPr>
      <w:color w:val="605E5C"/>
      <w:shd w:val="clear" w:color="auto" w:fill="E1DFDD"/>
    </w:rPr>
  </w:style>
  <w:style w:type="paragraph" w:styleId="NormalWeb">
    <w:name w:val="Normal (Web)"/>
    <w:basedOn w:val="Normal"/>
    <w:rsid w:val="00986484"/>
  </w:style>
  <w:style w:type="paragraph" w:styleId="BalloonText">
    <w:name w:val="Balloon Text"/>
    <w:basedOn w:val="Normal"/>
    <w:link w:val="BalloonTextChar"/>
    <w:uiPriority w:val="99"/>
    <w:semiHidden/>
    <w:unhideWhenUsed/>
    <w:rsid w:val="007B1313"/>
    <w:rPr>
      <w:rFonts w:ascii="Tahoma" w:hAnsi="Tahoma" w:cs="Tahoma"/>
      <w:sz w:val="16"/>
      <w:szCs w:val="16"/>
    </w:rPr>
  </w:style>
  <w:style w:type="character" w:customStyle="1" w:styleId="BalloonTextChar">
    <w:name w:val="Balloon Text Char"/>
    <w:basedOn w:val="DefaultParagraphFont"/>
    <w:link w:val="BalloonText"/>
    <w:uiPriority w:val="99"/>
    <w:semiHidden/>
    <w:rsid w:val="007B1313"/>
    <w:rPr>
      <w:rFonts w:ascii="Tahoma" w:eastAsia="Times New Roman" w:hAnsi="Tahoma" w:cs="Tahoma"/>
      <w:sz w:val="16"/>
      <w:szCs w:val="16"/>
      <w:lang w:val="el-GR" w:eastAsia="el-GR"/>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gsebxl.europe.sch.gr/?page_id=760"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627</Words>
  <Characters>3390</Characters>
  <Application>Microsoft Office Word</Application>
  <DocSecurity>0</DocSecurity>
  <Lines>28</Lines>
  <Paragraphs>8</Paragraphs>
  <ScaleCrop>false</ScaleCrop>
  <HeadingPairs>
    <vt:vector size="4" baseType="variant">
      <vt:variant>
        <vt:lpstr>Title</vt:lpstr>
      </vt:variant>
      <vt:variant>
        <vt:i4>1</vt:i4>
      </vt:variant>
      <vt:variant>
        <vt:lpstr>Τίτλος</vt:lpstr>
      </vt:variant>
      <vt:variant>
        <vt:i4>1</vt:i4>
      </vt:variant>
    </vt:vector>
  </HeadingPairs>
  <TitlesOfParts>
    <vt:vector size="2" baseType="lpstr">
      <vt:lpstr/>
      <vt:lpstr/>
    </vt:vector>
  </TitlesOfParts>
  <Company>Grizli777</Company>
  <LinksUpToDate>false</LinksUpToDate>
  <CharactersWithSpaces>4009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Konstantinos Papageorgiou</dc:creator>
  <cp:lastModifiedBy>Βάλια</cp:lastModifiedBy>
  <cp:revision>2</cp:revision>
  <cp:lastPrinted>2022-05-24T09:59:00Z</cp:lastPrinted>
  <dcterms:created xsi:type="dcterms:W3CDTF">2022-06-06T16:23:00Z</dcterms:created>
  <dcterms:modified xsi:type="dcterms:W3CDTF">2022-06-06T16:23:00Z</dcterms:modified>
</cp:coreProperties>
</file>